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55ED" w14:textId="77777777" w:rsidR="003E3DB5" w:rsidRDefault="003E3DB5" w:rsidP="003E3DB5">
      <w:pPr>
        <w:pStyle w:val="NoSpacing"/>
        <w:jc w:val="center"/>
        <w:rPr>
          <w:sz w:val="28"/>
          <w:szCs w:val="28"/>
        </w:rPr>
      </w:pPr>
      <w:r w:rsidRPr="00F71EA5">
        <w:rPr>
          <w:sz w:val="28"/>
          <w:szCs w:val="28"/>
        </w:rPr>
        <w:t>A Pattern of Discipleship</w:t>
      </w:r>
    </w:p>
    <w:p w14:paraId="39A32F34" w14:textId="77777777" w:rsidR="003E3DB5" w:rsidRDefault="003E3DB5" w:rsidP="003E3DB5">
      <w:pPr>
        <w:pStyle w:val="NoSpacing"/>
        <w:jc w:val="center"/>
        <w:rPr>
          <w:sz w:val="16"/>
          <w:szCs w:val="16"/>
        </w:rPr>
      </w:pPr>
    </w:p>
    <w:p w14:paraId="4456AA05" w14:textId="77777777" w:rsidR="003E3DB5" w:rsidRDefault="003E3DB5" w:rsidP="003E3DB5">
      <w:pPr>
        <w:pStyle w:val="NoSpacing"/>
        <w:numPr>
          <w:ilvl w:val="0"/>
          <w:numId w:val="2"/>
        </w:numPr>
      </w:pPr>
      <w:r>
        <w:t xml:space="preserve">For background, </w:t>
      </w:r>
      <w:r w:rsidRPr="00A458AF">
        <w:rPr>
          <w:b/>
          <w:bCs/>
        </w:rPr>
        <w:t>please</w:t>
      </w:r>
      <w:r>
        <w:t xml:space="preserve"> read 1 Kings, chapters 18 and 19 and 2 Kings 2, the main discussion will be from 1Kings 19:14-21. </w:t>
      </w:r>
    </w:p>
    <w:p w14:paraId="4BC54A46" w14:textId="77777777" w:rsidR="003E3DB5" w:rsidRDefault="003E3DB5" w:rsidP="003E3DB5">
      <w:pPr>
        <w:pStyle w:val="NoSpacing"/>
        <w:numPr>
          <w:ilvl w:val="0"/>
          <w:numId w:val="1"/>
        </w:numPr>
      </w:pPr>
      <w:r>
        <w:t>Summarize chapters 18 and19.</w:t>
      </w:r>
    </w:p>
    <w:p w14:paraId="6ABF2BB4" w14:textId="77777777" w:rsidR="003E3DB5" w:rsidRDefault="003E3DB5" w:rsidP="003E3DB5">
      <w:pPr>
        <w:pStyle w:val="NoSpacing"/>
        <w:numPr>
          <w:ilvl w:val="0"/>
          <w:numId w:val="1"/>
        </w:numPr>
      </w:pPr>
      <w:r>
        <w:t>In 1 Kings 19:14, what is the emotional, mental, and spiritual state of Elijah?</w:t>
      </w:r>
    </w:p>
    <w:p w14:paraId="42FC9525" w14:textId="77777777" w:rsidR="003E3DB5" w:rsidRDefault="003E3DB5" w:rsidP="003E3DB5">
      <w:pPr>
        <w:pStyle w:val="NoSpacing"/>
        <w:numPr>
          <w:ilvl w:val="0"/>
          <w:numId w:val="1"/>
        </w:numPr>
      </w:pPr>
      <w:r>
        <w:t xml:space="preserve">What did God tell Elijah to do in 19:15,16? </w:t>
      </w:r>
    </w:p>
    <w:p w14:paraId="6EF296D6" w14:textId="77777777" w:rsidR="003E3DB5" w:rsidRDefault="003E3DB5" w:rsidP="003E3DB5">
      <w:pPr>
        <w:pStyle w:val="NoSpacing"/>
        <w:numPr>
          <w:ilvl w:val="0"/>
          <w:numId w:val="1"/>
        </w:numPr>
      </w:pPr>
      <w:r>
        <w:t xml:space="preserve">What did God say these men would do in 19:17? </w:t>
      </w:r>
    </w:p>
    <w:p w14:paraId="6B918D3F" w14:textId="77777777" w:rsidR="003E3DB5" w:rsidRDefault="003E3DB5" w:rsidP="003E3DB5">
      <w:pPr>
        <w:pStyle w:val="NoSpacing"/>
        <w:ind w:left="720"/>
      </w:pPr>
      <w:r>
        <w:t>Explain how God’s instructions to Elijah about these men would have helped Elijah’s discouragement.</w:t>
      </w:r>
    </w:p>
    <w:p w14:paraId="49E48D51" w14:textId="77777777" w:rsidR="003E3DB5" w:rsidRDefault="003E3DB5" w:rsidP="003E3DB5">
      <w:pPr>
        <w:pStyle w:val="NoSpacing"/>
        <w:numPr>
          <w:ilvl w:val="0"/>
          <w:numId w:val="1"/>
        </w:numPr>
      </w:pPr>
      <w:r>
        <w:t>What reassurance did God give to Elijah in 19:18? Was God angry with Elijah’s discouragement?</w:t>
      </w:r>
    </w:p>
    <w:p w14:paraId="600E37C3" w14:textId="77777777" w:rsidR="003E3DB5" w:rsidRDefault="003E3DB5" w:rsidP="003E3DB5">
      <w:pPr>
        <w:pStyle w:val="NoSpacing"/>
        <w:numPr>
          <w:ilvl w:val="0"/>
          <w:numId w:val="1"/>
        </w:numPr>
      </w:pPr>
      <w:r>
        <w:t>In 19:19, describe how Elijah called Elisha? What was the symbolic significance of the act?</w:t>
      </w:r>
    </w:p>
    <w:p w14:paraId="1C7E1DCA" w14:textId="77777777" w:rsidR="003E3DB5" w:rsidRDefault="003E3DB5" w:rsidP="003E3DB5">
      <w:pPr>
        <w:pStyle w:val="NoSpacing"/>
        <w:numPr>
          <w:ilvl w:val="1"/>
          <w:numId w:val="1"/>
        </w:numPr>
      </w:pPr>
      <w:r>
        <w:t xml:space="preserve">What was Elisha doing at the time? What does Elisha plowing with a dozen oxen tell you about his socioeconomic status? </w:t>
      </w:r>
    </w:p>
    <w:p w14:paraId="2D49A214" w14:textId="77777777" w:rsidR="003E3DB5" w:rsidRDefault="003E3DB5" w:rsidP="003E3DB5">
      <w:pPr>
        <w:pStyle w:val="NoSpacing"/>
        <w:numPr>
          <w:ilvl w:val="1"/>
          <w:numId w:val="1"/>
        </w:numPr>
      </w:pPr>
      <w:r>
        <w:t>What request did Elisha make, and how did Elijah respond in 19:20? What are the similarities and differences of the calling of Elisha and calling of the “Rich young ruler”? (Luke 18:18-30)</w:t>
      </w:r>
    </w:p>
    <w:p w14:paraId="7CDBAEFB" w14:textId="77777777" w:rsidR="003E3DB5" w:rsidRDefault="003E3DB5" w:rsidP="003E3DB5">
      <w:pPr>
        <w:pStyle w:val="NoSpacing"/>
        <w:numPr>
          <w:ilvl w:val="1"/>
          <w:numId w:val="1"/>
        </w:numPr>
      </w:pPr>
      <w:r>
        <w:t xml:space="preserve">What did Elisha do before </w:t>
      </w:r>
      <w:proofErr w:type="gramStart"/>
      <w:r>
        <w:t>following</w:t>
      </w:r>
      <w:proofErr w:type="gramEnd"/>
      <w:r>
        <w:t xml:space="preserve"> Elijah in 19:21? </w:t>
      </w:r>
    </w:p>
    <w:p w14:paraId="12D4CB99" w14:textId="77777777" w:rsidR="003E3DB5" w:rsidRDefault="003E3DB5" w:rsidP="003E3DB5">
      <w:pPr>
        <w:pStyle w:val="NoSpacing"/>
        <w:numPr>
          <w:ilvl w:val="1"/>
          <w:numId w:val="1"/>
        </w:numPr>
      </w:pPr>
      <w:r>
        <w:t xml:space="preserve">What did Elisha do after slaughtering and cooking the oxen and giving the meat away? </w:t>
      </w:r>
    </w:p>
    <w:p w14:paraId="08935C2A" w14:textId="77777777" w:rsidR="003E3DB5" w:rsidRDefault="003E3DB5" w:rsidP="003E3DB5">
      <w:pPr>
        <w:pStyle w:val="NoSpacing"/>
        <w:numPr>
          <w:ilvl w:val="1"/>
          <w:numId w:val="1"/>
        </w:numPr>
      </w:pPr>
      <w:r>
        <w:t xml:space="preserve">What became of Elisha? (1) Followed and lived with Elijah (2) Became Elijah’s servant, </w:t>
      </w:r>
      <w:r w:rsidRPr="001513E5">
        <w:rPr>
          <w:u w:val="single"/>
        </w:rPr>
        <w:t>2 Kings 3:11</w:t>
      </w:r>
      <w:r>
        <w:t xml:space="preserve"> (3) Received a double portion of power Elijah’s power                    </w:t>
      </w:r>
      <w:proofErr w:type="gramStart"/>
      <w:r>
        <w:t xml:space="preserve">   (</w:t>
      </w:r>
      <w:proofErr w:type="gramEnd"/>
      <w:r>
        <w:t>4) performed miracles, healed, raised the dead, etc. (5) prophesied against evil kings of Israel (6) served 46 years as prophet of Israel</w:t>
      </w:r>
    </w:p>
    <w:p w14:paraId="184377D9" w14:textId="77777777" w:rsidR="003E3DB5" w:rsidRDefault="003E3DB5" w:rsidP="003E3DB5">
      <w:pPr>
        <w:pStyle w:val="NoSpacing"/>
        <w:numPr>
          <w:ilvl w:val="0"/>
          <w:numId w:val="2"/>
        </w:numPr>
      </w:pPr>
      <w:r>
        <w:t>“Hinting” to the Scriptures, Jewish rabbis saturated in the Law, prophets, and the “writings”. In “Sitting at the Feet of Rabbi Jesus”, quote, “Both Jesus and Emanuel Tov were using a rabbinic technique well known throughout the centuries.</w:t>
      </w:r>
      <w:r w:rsidRPr="00E2074C">
        <w:rPr>
          <w:u w:val="single"/>
        </w:rPr>
        <w:t xml:space="preserve"> To increase the impact of a statement, rabbis would quote part of a scripture and then let their audience fill in the rest.</w:t>
      </w:r>
      <w:r>
        <w:t xml:space="preserve"> It was common for them to pepper their teachings with brief quotations and distinctive phrases from the Bible.”</w:t>
      </w:r>
    </w:p>
    <w:p w14:paraId="6F598956" w14:textId="77777777" w:rsidR="003E3DB5" w:rsidRDefault="003E3DB5" w:rsidP="003E3DB5">
      <w:pPr>
        <w:pStyle w:val="NoSpacing"/>
        <w:numPr>
          <w:ilvl w:val="0"/>
          <w:numId w:val="2"/>
        </w:numPr>
      </w:pPr>
      <w:r>
        <w:t xml:space="preserve">Rabbi Jesus, emersed in the Torah, Prophets, and “Writings” practices the same culture of “Rabbinic” teaching and Rabbinic </w:t>
      </w:r>
    </w:p>
    <w:p w14:paraId="58F68959" w14:textId="77777777" w:rsidR="003E3DB5" w:rsidRDefault="003E3DB5" w:rsidP="003E3DB5">
      <w:pPr>
        <w:pStyle w:val="NoSpacing"/>
        <w:numPr>
          <w:ilvl w:val="1"/>
          <w:numId w:val="2"/>
        </w:numPr>
      </w:pPr>
      <w:r>
        <w:t xml:space="preserve">Compare the calling of Elisha 1Kings 19:14-21 to the disciples of Jesus, Matt. 4:18-20, Matt. and 19:27. What is similar and what is different to the calling of Elisha and the calling of the disciples? </w:t>
      </w:r>
    </w:p>
    <w:p w14:paraId="050004C3" w14:textId="77777777" w:rsidR="003E3DB5" w:rsidRDefault="003E3DB5" w:rsidP="003E3DB5">
      <w:pPr>
        <w:pStyle w:val="NoSpacing"/>
        <w:numPr>
          <w:ilvl w:val="1"/>
          <w:numId w:val="2"/>
        </w:numPr>
      </w:pPr>
      <w:r>
        <w:t>What would be the deeper impact of the Old Testament meaning of Rabbi Jesus’ comment in Luke 9:59-62?</w:t>
      </w:r>
    </w:p>
    <w:p w14:paraId="6CC34FC1" w14:textId="77777777" w:rsidR="003E3DB5" w:rsidRPr="00D46DB5" w:rsidRDefault="003E3DB5" w:rsidP="003E3DB5">
      <w:pPr>
        <w:pStyle w:val="NoSpacing"/>
        <w:numPr>
          <w:ilvl w:val="1"/>
          <w:numId w:val="2"/>
        </w:numPr>
      </w:pPr>
      <w:r w:rsidRPr="00D46DB5">
        <w:t xml:space="preserve"> </w:t>
      </w:r>
      <w:r w:rsidRPr="00D46DB5">
        <w:rPr>
          <w:color w:val="000000"/>
        </w:rPr>
        <w:t xml:space="preserve">"Why should we spend time talking about ancient discipling methods? Because we, too, are followers of a rabbi. "Like Jesus’s first </w:t>
      </w:r>
      <w:proofErr w:type="spellStart"/>
      <w:r w:rsidRPr="00D46DB5">
        <w:rPr>
          <w:color w:val="000000"/>
        </w:rPr>
        <w:t>talmidim</w:t>
      </w:r>
      <w:proofErr w:type="spellEnd"/>
      <w:r w:rsidRPr="00D46DB5">
        <w:rPr>
          <w:color w:val="000000"/>
        </w:rPr>
        <w:t>, (His disciples) we are to become his faithful disciples. And like them we are called by our Master to “go and make disciples of all nations” (Matthew 28:19)."</w:t>
      </w:r>
    </w:p>
    <w:p w14:paraId="1BD791AE" w14:textId="77777777" w:rsidR="003E3DB5" w:rsidRPr="00D46DB5" w:rsidRDefault="003E3DB5" w:rsidP="003E3DB5">
      <w:pPr>
        <w:pStyle w:val="NoSpacing"/>
        <w:numPr>
          <w:ilvl w:val="2"/>
          <w:numId w:val="2"/>
        </w:numPr>
      </w:pPr>
      <w:r w:rsidRPr="00D46DB5">
        <w:rPr>
          <w:color w:val="000000"/>
        </w:rPr>
        <w:lastRenderedPageBreak/>
        <w:t>“</w:t>
      </w:r>
      <w:proofErr w:type="spellStart"/>
      <w:r w:rsidRPr="00D46DB5">
        <w:rPr>
          <w:color w:val="000000"/>
        </w:rPr>
        <w:t>Talmidim</w:t>
      </w:r>
      <w:proofErr w:type="spellEnd"/>
      <w:r w:rsidRPr="00D46DB5">
        <w:rPr>
          <w:color w:val="000000"/>
        </w:rPr>
        <w:t>” "</w:t>
      </w:r>
      <w:proofErr w:type="spellStart"/>
      <w:r w:rsidRPr="00D46DB5">
        <w:rPr>
          <w:color w:val="000000"/>
        </w:rPr>
        <w:t>Talmid</w:t>
      </w:r>
      <w:proofErr w:type="spellEnd"/>
      <w:r w:rsidRPr="00D46DB5">
        <w:rPr>
          <w:color w:val="000000"/>
        </w:rPr>
        <w:t xml:space="preserve"> (</w:t>
      </w:r>
      <w:proofErr w:type="spellStart"/>
      <w:r w:rsidRPr="00D46DB5">
        <w:rPr>
          <w:color w:val="000000"/>
        </w:rPr>
        <w:t>tahl</w:t>
      </w:r>
      <w:proofErr w:type="spellEnd"/>
      <w:r w:rsidRPr="00D46DB5">
        <w:rPr>
          <w:color w:val="000000"/>
        </w:rPr>
        <w:t xml:space="preserve">-MEED; plural, </w:t>
      </w:r>
      <w:proofErr w:type="spellStart"/>
      <w:r w:rsidRPr="00D46DB5">
        <w:rPr>
          <w:color w:val="000000"/>
        </w:rPr>
        <w:t>talmidim</w:t>
      </w:r>
      <w:proofErr w:type="spellEnd"/>
      <w:r w:rsidRPr="00D46DB5">
        <w:rPr>
          <w:color w:val="000000"/>
        </w:rPr>
        <w:t xml:space="preserve">, </w:t>
      </w:r>
      <w:proofErr w:type="spellStart"/>
      <w:r w:rsidRPr="00D46DB5">
        <w:rPr>
          <w:color w:val="000000"/>
        </w:rPr>
        <w:t>tahl</w:t>
      </w:r>
      <w:proofErr w:type="spellEnd"/>
      <w:r w:rsidRPr="00D46DB5">
        <w:rPr>
          <w:color w:val="000000"/>
        </w:rPr>
        <w:t>-mee-DEEM). A disciple or student, one who dedicated himself to learning a rabbi’s understanding of Scripture and</w:t>
      </w:r>
      <w:r w:rsidRPr="00D46DB5">
        <w:rPr>
          <w:b/>
          <w:bCs/>
          <w:color w:val="000000"/>
        </w:rPr>
        <w:t xml:space="preserve"> his way of living it out.</w:t>
      </w:r>
      <w:r w:rsidRPr="00D46DB5">
        <w:rPr>
          <w:color w:val="000000"/>
        </w:rPr>
        <w:t xml:space="preserve"> In Greek, a disciple is a </w:t>
      </w:r>
      <w:proofErr w:type="spellStart"/>
      <w:r w:rsidRPr="00D46DB5">
        <w:rPr>
          <w:color w:val="000000"/>
        </w:rPr>
        <w:t>mathetes</w:t>
      </w:r>
      <w:proofErr w:type="spellEnd"/>
      <w:r w:rsidRPr="00D46DB5">
        <w:rPr>
          <w:color w:val="000000"/>
        </w:rPr>
        <w:t xml:space="preserve"> (plural, </w:t>
      </w:r>
      <w:proofErr w:type="spellStart"/>
      <w:r w:rsidRPr="00D46DB5">
        <w:rPr>
          <w:color w:val="000000"/>
        </w:rPr>
        <w:t>mathetai</w:t>
      </w:r>
      <w:proofErr w:type="spellEnd"/>
      <w:r w:rsidRPr="00D46DB5">
        <w:rPr>
          <w:color w:val="000000"/>
        </w:rPr>
        <w:t xml:space="preserve">). In both languages the words mean “student” or “learner.” A female disciple would be a </w:t>
      </w:r>
      <w:proofErr w:type="spellStart"/>
      <w:r w:rsidRPr="00D46DB5">
        <w:rPr>
          <w:color w:val="000000"/>
        </w:rPr>
        <w:t>talmidah</w:t>
      </w:r>
      <w:proofErr w:type="spellEnd"/>
      <w:r w:rsidRPr="00D46DB5">
        <w:rPr>
          <w:color w:val="000000"/>
        </w:rPr>
        <w:t xml:space="preserve"> in Hebrew, or </w:t>
      </w:r>
      <w:proofErr w:type="spellStart"/>
      <w:r w:rsidRPr="00D46DB5">
        <w:rPr>
          <w:color w:val="000000"/>
        </w:rPr>
        <w:t>mathetria</w:t>
      </w:r>
      <w:proofErr w:type="spellEnd"/>
      <w:r w:rsidRPr="00D46DB5">
        <w:rPr>
          <w:color w:val="000000"/>
        </w:rPr>
        <w:t xml:space="preserve"> in Greek.</w:t>
      </w:r>
    </w:p>
    <w:p w14:paraId="37FC8FB6" w14:textId="77777777" w:rsidR="003E3DB5" w:rsidRDefault="003E3DB5" w:rsidP="003E3DB5">
      <w:pPr>
        <w:pStyle w:val="NoSpacing"/>
        <w:numPr>
          <w:ilvl w:val="2"/>
          <w:numId w:val="2"/>
        </w:numPr>
      </w:pPr>
      <w:r>
        <w:t xml:space="preserve"> What does Jesus mean when He says follow Him!  There are many verses that direct us to follow Jesus. Lk. 5:11; 9:23; 14:27; Jn. 6:68; 8:12; 10:27; 12:26; 14:6; Matt. 7:21; 10:38; 16:24; 19:21; Mk. 8:34; Rom. 8:29; 1 Peter 2:21; Gal. 2:20; Eph. 5:1,2; Heb.12:2, 3.  </w:t>
      </w:r>
    </w:p>
    <w:p w14:paraId="6F22083D" w14:textId="77777777" w:rsidR="003E3DB5" w:rsidRDefault="003E3DB5" w:rsidP="003E3DB5">
      <w:pPr>
        <w:pStyle w:val="NoSpacing"/>
        <w:numPr>
          <w:ilvl w:val="1"/>
          <w:numId w:val="2"/>
        </w:numPr>
      </w:pPr>
      <w:r>
        <w:t>What does Jesus mean when He says, “Come follow me?”</w:t>
      </w:r>
    </w:p>
    <w:p w14:paraId="07A3052C" w14:textId="77777777" w:rsidR="003E3DB5" w:rsidRDefault="003E3DB5" w:rsidP="003E3DB5">
      <w:pPr>
        <w:pStyle w:val="NoSpacing"/>
        <w:numPr>
          <w:ilvl w:val="2"/>
          <w:numId w:val="2"/>
        </w:numPr>
      </w:pPr>
      <w:r>
        <w:t>Read Lk. 9:20-36.</w:t>
      </w:r>
    </w:p>
    <w:p w14:paraId="140A29F3" w14:textId="77777777" w:rsidR="003E3DB5" w:rsidRDefault="003E3DB5" w:rsidP="003E3DB5">
      <w:pPr>
        <w:pStyle w:val="NoSpacing"/>
        <w:numPr>
          <w:ilvl w:val="3"/>
          <w:numId w:val="2"/>
        </w:numPr>
      </w:pPr>
      <w:r>
        <w:t xml:space="preserve">Who did Peter say Jesus was? </w:t>
      </w:r>
    </w:p>
    <w:p w14:paraId="64F81542" w14:textId="77777777" w:rsidR="003E3DB5" w:rsidRDefault="003E3DB5" w:rsidP="003E3DB5">
      <w:pPr>
        <w:pStyle w:val="NoSpacing"/>
        <w:numPr>
          <w:ilvl w:val="3"/>
          <w:numId w:val="2"/>
        </w:numPr>
      </w:pPr>
      <w:r>
        <w:t>What did Jesus predict would happen to Him in 9:22?</w:t>
      </w:r>
    </w:p>
    <w:p w14:paraId="1C5477D8" w14:textId="77777777" w:rsidR="003E3DB5" w:rsidRDefault="003E3DB5" w:rsidP="003E3DB5">
      <w:pPr>
        <w:pStyle w:val="NoSpacing"/>
        <w:numPr>
          <w:ilvl w:val="3"/>
          <w:numId w:val="2"/>
        </w:numPr>
      </w:pPr>
      <w:r>
        <w:t>What must one do to “come after” Jesus in 9:23?</w:t>
      </w:r>
    </w:p>
    <w:p w14:paraId="6F865E66" w14:textId="77777777" w:rsidR="003E3DB5" w:rsidRDefault="003E3DB5" w:rsidP="003E3DB5">
      <w:pPr>
        <w:pStyle w:val="NoSpacing"/>
        <w:numPr>
          <w:ilvl w:val="3"/>
          <w:numId w:val="2"/>
        </w:numPr>
      </w:pPr>
      <w:r>
        <w:t>Explain what it means to deny self?</w:t>
      </w:r>
    </w:p>
    <w:p w14:paraId="10E07375" w14:textId="77777777" w:rsidR="003E3DB5" w:rsidRDefault="003E3DB5" w:rsidP="003E3DB5">
      <w:pPr>
        <w:pStyle w:val="NoSpacing"/>
        <w:numPr>
          <w:ilvl w:val="3"/>
          <w:numId w:val="2"/>
        </w:numPr>
      </w:pPr>
      <w:r>
        <w:t>How does denying oneself and taking up his cross daily relate to following Jesus in 9:23?</w:t>
      </w:r>
    </w:p>
    <w:p w14:paraId="0DBA017C" w14:textId="77777777" w:rsidR="003E3DB5" w:rsidRDefault="003E3DB5" w:rsidP="003E3DB5">
      <w:pPr>
        <w:pStyle w:val="NoSpacing"/>
        <w:numPr>
          <w:ilvl w:val="3"/>
          <w:numId w:val="2"/>
        </w:numPr>
      </w:pPr>
      <w:r>
        <w:t>Explain 9:24 in your own words.</w:t>
      </w:r>
    </w:p>
    <w:p w14:paraId="33D7AB71" w14:textId="77777777" w:rsidR="003E3DB5" w:rsidRDefault="003E3DB5" w:rsidP="003E3DB5">
      <w:pPr>
        <w:pStyle w:val="NoSpacing"/>
        <w:numPr>
          <w:ilvl w:val="3"/>
          <w:numId w:val="2"/>
        </w:numPr>
      </w:pPr>
      <w:r>
        <w:t>What does 9:25 teach about priorities? Why is that important?</w:t>
      </w:r>
    </w:p>
    <w:p w14:paraId="73D8ED22" w14:textId="77777777" w:rsidR="003E3DB5" w:rsidRDefault="003E3DB5" w:rsidP="003E3DB5">
      <w:pPr>
        <w:pStyle w:val="NoSpacing"/>
        <w:numPr>
          <w:ilvl w:val="3"/>
          <w:numId w:val="2"/>
        </w:numPr>
      </w:pPr>
      <w:r>
        <w:t xml:space="preserve">How are people sometimes ashamed of Jesus? How can we understand this passage </w:t>
      </w:r>
      <w:proofErr w:type="gramStart"/>
      <w:r>
        <w:t>in light of</w:t>
      </w:r>
      <w:proofErr w:type="gramEnd"/>
      <w:r>
        <w:t xml:space="preserve"> the teachings of Rabbi Jesus?</w:t>
      </w:r>
    </w:p>
    <w:p w14:paraId="640E1E72" w14:textId="77777777" w:rsidR="003E3DB5" w:rsidRDefault="003E3DB5" w:rsidP="003E3DB5">
      <w:pPr>
        <w:pStyle w:val="NoSpacing"/>
        <w:numPr>
          <w:ilvl w:val="3"/>
          <w:numId w:val="2"/>
        </w:numPr>
      </w:pPr>
      <w:r>
        <w:t>Can we be forgiven of the times we have been ashamed of Jesus?</w:t>
      </w:r>
    </w:p>
    <w:p w14:paraId="0CB2E73D" w14:textId="77777777" w:rsidR="003E3DB5" w:rsidRDefault="003E3DB5" w:rsidP="003E3DB5">
      <w:pPr>
        <w:pStyle w:val="NoSpacing"/>
        <w:numPr>
          <w:ilvl w:val="3"/>
          <w:numId w:val="2"/>
        </w:numPr>
      </w:pPr>
      <w:r>
        <w:t>In 9:29, what happened to Jesus’ appearance? Give another Bible example where something similar happened. Explain the difference.</w:t>
      </w:r>
    </w:p>
    <w:p w14:paraId="465DD13F" w14:textId="77777777" w:rsidR="003E3DB5" w:rsidRDefault="003E3DB5" w:rsidP="003E3DB5">
      <w:pPr>
        <w:pStyle w:val="NoSpacing"/>
        <w:numPr>
          <w:ilvl w:val="3"/>
          <w:numId w:val="2"/>
        </w:numPr>
      </w:pPr>
      <w:r>
        <w:t>Who came to talk to Jesus, and what did they discuss in 9:30,31? What did these other men have to do with Jesus’ death?</w:t>
      </w:r>
    </w:p>
    <w:p w14:paraId="18313FAC" w14:textId="77777777" w:rsidR="003E3DB5" w:rsidRDefault="003E3DB5" w:rsidP="003E3DB5">
      <w:pPr>
        <w:pStyle w:val="NoSpacing"/>
        <w:numPr>
          <w:ilvl w:val="3"/>
          <w:numId w:val="2"/>
        </w:numPr>
      </w:pPr>
      <w:r>
        <w:t>What did Peter suggest should be done in 9:33? What is the significance of this statement? How does understanding this helps understand what follows?</w:t>
      </w:r>
    </w:p>
    <w:p w14:paraId="34645E89" w14:textId="77777777" w:rsidR="003E3DB5" w:rsidRDefault="003E3DB5" w:rsidP="003E3DB5">
      <w:pPr>
        <w:pStyle w:val="NoSpacing"/>
        <w:numPr>
          <w:ilvl w:val="3"/>
          <w:numId w:val="2"/>
        </w:numPr>
      </w:pPr>
      <w:r>
        <w:t>What is the significance of the fact Moses and Elijah disappeared? What does this teach about Jesus compared to Moses and Elijah?</w:t>
      </w:r>
    </w:p>
    <w:p w14:paraId="098B7854" w14:textId="77777777" w:rsidR="003E3DB5" w:rsidRDefault="003E3DB5" w:rsidP="003E3DB5">
      <w:pPr>
        <w:pStyle w:val="NoSpacing"/>
        <w:numPr>
          <w:ilvl w:val="3"/>
          <w:numId w:val="2"/>
        </w:numPr>
      </w:pPr>
      <w:r>
        <w:t xml:space="preserve">What is the purpose of God’s statement that we should hear Jesus? What does this show about Jesus? </w:t>
      </w:r>
    </w:p>
    <w:p w14:paraId="4693D7BA" w14:textId="77777777" w:rsidR="003E3DB5" w:rsidRPr="0076270D" w:rsidRDefault="003E3DB5" w:rsidP="003E3DB5">
      <w:pPr>
        <w:pStyle w:val="NoSpacing"/>
        <w:numPr>
          <w:ilvl w:val="1"/>
          <w:numId w:val="2"/>
        </w:numPr>
      </w:pPr>
      <w:r>
        <w:t>Jesus, our rabbi, is not here in the flesh, so how can we follow Him like Elisha followed Elijah, like His disciples followed Him while still on this earth?</w:t>
      </w:r>
    </w:p>
    <w:p w14:paraId="1F3F7404" w14:textId="77777777" w:rsidR="007506D3" w:rsidRDefault="007506D3"/>
    <w:sectPr w:rsidR="00750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765"/>
    <w:multiLevelType w:val="hybridMultilevel"/>
    <w:tmpl w:val="26BE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A4D14"/>
    <w:multiLevelType w:val="hybridMultilevel"/>
    <w:tmpl w:val="566018E2"/>
    <w:lvl w:ilvl="0" w:tplc="ECC012B6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75" w:hanging="360"/>
      </w:pPr>
    </w:lvl>
    <w:lvl w:ilvl="2" w:tplc="0409001B">
      <w:start w:val="1"/>
      <w:numFmt w:val="lowerRoman"/>
      <w:lvlText w:val="%3."/>
      <w:lvlJc w:val="right"/>
      <w:pPr>
        <w:ind w:left="1995" w:hanging="180"/>
      </w:pPr>
    </w:lvl>
    <w:lvl w:ilvl="3" w:tplc="0409000F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152602144">
    <w:abstractNumId w:val="0"/>
  </w:num>
  <w:num w:numId="2" w16cid:durableId="249893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B5"/>
    <w:rsid w:val="00022967"/>
    <w:rsid w:val="00091425"/>
    <w:rsid w:val="000A0352"/>
    <w:rsid w:val="003E3DB5"/>
    <w:rsid w:val="0062417E"/>
    <w:rsid w:val="007506D3"/>
    <w:rsid w:val="00A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11B7"/>
  <w15:chartTrackingRefBased/>
  <w15:docId w15:val="{F1599DA3-E9F7-440F-9624-367F9924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DB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3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1</cp:revision>
  <dcterms:created xsi:type="dcterms:W3CDTF">2025-03-29T17:06:00Z</dcterms:created>
  <dcterms:modified xsi:type="dcterms:W3CDTF">2025-03-29T17:06:00Z</dcterms:modified>
</cp:coreProperties>
</file>