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863430" w14:textId="06349032" w:rsidR="00E02F0D" w:rsidRPr="00E02F0D" w:rsidRDefault="00E02F0D" w:rsidP="00E02F0D">
      <w:pPr>
        <w:keepNext/>
        <w:keepLines/>
        <w:spacing w:after="13" w:line="249" w:lineRule="auto"/>
        <w:ind w:left="6" w:right="3305" w:hanging="10"/>
        <w:outlineLvl w:val="0"/>
        <w:rPr>
          <w:rFonts w:asciiTheme="majorHAnsi" w:eastAsiaTheme="majorEastAsia" w:hAnsiTheme="majorHAnsi" w:cstheme="majorBidi"/>
          <w:sz w:val="40"/>
          <w:szCs w:val="40"/>
        </w:rPr>
      </w:pPr>
      <w:r w:rsidRPr="00E02F0D">
        <w:rPr>
          <w:rFonts w:asciiTheme="majorHAnsi" w:eastAsiaTheme="majorEastAsia" w:hAnsiTheme="majorHAnsi" w:cstheme="majorBidi"/>
          <w:sz w:val="40"/>
          <w:szCs w:val="40"/>
        </w:rPr>
        <w:t xml:space="preserve">Joseph, </w:t>
      </w:r>
      <w:r>
        <w:rPr>
          <w:rFonts w:asciiTheme="majorHAnsi" w:eastAsiaTheme="majorEastAsia" w:hAnsiTheme="majorHAnsi" w:cstheme="majorBidi"/>
          <w:sz w:val="40"/>
          <w:szCs w:val="40"/>
        </w:rPr>
        <w:t>Jesus’ Earthly</w:t>
      </w:r>
      <w:r w:rsidRPr="00E02F0D">
        <w:rPr>
          <w:rFonts w:asciiTheme="majorHAnsi" w:eastAsiaTheme="majorEastAsia" w:hAnsiTheme="majorHAnsi" w:cstheme="majorBidi"/>
          <w:sz w:val="40"/>
          <w:szCs w:val="40"/>
        </w:rPr>
        <w:t xml:space="preserve"> Stand-In Father     (Matthew 1:18-25 and 2:13-23) </w:t>
      </w:r>
    </w:p>
    <w:p w14:paraId="608CFB6A" w14:textId="77777777" w:rsidR="00E02F0D" w:rsidRPr="00E02F0D" w:rsidRDefault="00E02F0D" w:rsidP="00E02F0D">
      <w:pPr>
        <w:spacing w:after="26" w:line="250" w:lineRule="auto"/>
        <w:ind w:left="10" w:right="53" w:hanging="10"/>
        <w:jc w:val="both"/>
        <w:rPr>
          <w:rFonts w:ascii="Palatino Linotype" w:eastAsia="Palatino Linotype" w:hAnsi="Palatino Linotype" w:cs="Palatino Linotype"/>
          <w:color w:val="000000"/>
          <w:szCs w:val="24"/>
        </w:rPr>
      </w:pPr>
      <w:r w:rsidRPr="00E02F0D">
        <w:rPr>
          <w:rFonts w:ascii="Palatino Linotype" w:eastAsia="Palatino Linotype" w:hAnsi="Palatino Linotype" w:cs="Palatino Linotype"/>
          <w:color w:val="000000"/>
          <w:szCs w:val="24"/>
        </w:rPr>
        <w:t xml:space="preserve">Joseph’s betrothed-Mary and her dilemma </w:t>
      </w:r>
    </w:p>
    <w:p w14:paraId="1B95F384" w14:textId="77777777" w:rsidR="00E02F0D" w:rsidRPr="00E02F0D" w:rsidRDefault="00E02F0D" w:rsidP="00E02F0D">
      <w:pPr>
        <w:spacing w:after="0" w:line="240" w:lineRule="auto"/>
        <w:ind w:left="10" w:right="53" w:firstLine="710"/>
        <w:jc w:val="both"/>
        <w:rPr>
          <w:rFonts w:ascii="Palatino Linotype" w:eastAsia="Palatino Linotype" w:hAnsi="Palatino Linotype" w:cs="Palatino Linotype"/>
          <w:color w:val="000000"/>
          <w:szCs w:val="24"/>
        </w:rPr>
      </w:pPr>
      <w:r w:rsidRPr="00E02F0D">
        <w:rPr>
          <w:rFonts w:ascii="Palatino Linotype" w:eastAsia="Palatino Linotype" w:hAnsi="Palatino Linotype" w:cs="Palatino Linotype"/>
          <w:b/>
          <w:bCs/>
          <w:color w:val="000000"/>
          <w:szCs w:val="24"/>
        </w:rPr>
        <w:t>Mary’s</w:t>
      </w:r>
      <w:r w:rsidRPr="00E02F0D">
        <w:rPr>
          <w:rFonts w:ascii="Palatino Linotype" w:eastAsia="Palatino Linotype" w:hAnsi="Palatino Linotype" w:cs="Palatino Linotype"/>
          <w:color w:val="000000"/>
          <w:szCs w:val="24"/>
        </w:rPr>
        <w:t xml:space="preserve"> pregnancy had placed her at considerable risk in this society: </w:t>
      </w:r>
    </w:p>
    <w:p w14:paraId="62ABD8E8" w14:textId="77777777" w:rsidR="00E02F0D" w:rsidRPr="00E02F0D" w:rsidRDefault="00E02F0D" w:rsidP="00E02F0D">
      <w:pPr>
        <w:spacing w:after="0" w:line="240" w:lineRule="auto"/>
        <w:ind w:left="10" w:right="53" w:firstLine="710"/>
        <w:jc w:val="both"/>
        <w:rPr>
          <w:rFonts w:ascii="Palatino Linotype" w:eastAsia="Palatino Linotype" w:hAnsi="Palatino Linotype" w:cs="Palatino Linotype"/>
          <w:color w:val="000000"/>
          <w:szCs w:val="24"/>
        </w:rPr>
      </w:pPr>
      <w:r w:rsidRPr="00E02F0D">
        <w:rPr>
          <w:rFonts w:ascii="Palatino Linotype" w:eastAsia="Palatino Linotype" w:hAnsi="Palatino Linotype" w:cs="Palatino Linotype"/>
          <w:b/>
          <w:color w:val="000000"/>
          <w:szCs w:val="24"/>
        </w:rPr>
        <w:t>Husband</w:t>
      </w:r>
      <w:r w:rsidRPr="00E02F0D">
        <w:rPr>
          <w:rFonts w:ascii="Palatino Linotype" w:eastAsia="Palatino Linotype" w:hAnsi="Palatino Linotype" w:cs="Palatino Linotype"/>
          <w:color w:val="000000"/>
          <w:szCs w:val="24"/>
        </w:rPr>
        <w:t xml:space="preserve">. Her betrothed husband would reject her.  </w:t>
      </w:r>
    </w:p>
    <w:p w14:paraId="75AD20D5" w14:textId="77777777" w:rsidR="00E02F0D" w:rsidRPr="00E02F0D" w:rsidRDefault="00E02F0D" w:rsidP="00E02F0D">
      <w:pPr>
        <w:spacing w:after="0" w:line="240" w:lineRule="auto"/>
        <w:ind w:left="10" w:right="53" w:firstLine="710"/>
        <w:jc w:val="both"/>
        <w:rPr>
          <w:rFonts w:ascii="Palatino Linotype" w:eastAsia="Palatino Linotype" w:hAnsi="Palatino Linotype" w:cs="Palatino Linotype"/>
          <w:color w:val="000000"/>
          <w:szCs w:val="24"/>
        </w:rPr>
      </w:pPr>
      <w:r w:rsidRPr="00E02F0D">
        <w:rPr>
          <w:rFonts w:ascii="Palatino Linotype" w:eastAsia="Palatino Linotype" w:hAnsi="Palatino Linotype" w:cs="Palatino Linotype"/>
          <w:b/>
          <w:color w:val="000000"/>
          <w:szCs w:val="24"/>
        </w:rPr>
        <w:t>Penalty</w:t>
      </w:r>
      <w:r w:rsidRPr="00E02F0D">
        <w:rPr>
          <w:rFonts w:ascii="Palatino Linotype" w:eastAsia="Palatino Linotype" w:hAnsi="Palatino Linotype" w:cs="Palatino Linotype"/>
          <w:color w:val="000000"/>
          <w:szCs w:val="24"/>
        </w:rPr>
        <w:t xml:space="preserve">. At worst she could be stoned (Deuteronomy 22:13‐30). </w:t>
      </w:r>
    </w:p>
    <w:p w14:paraId="0DD18271" w14:textId="77777777" w:rsidR="00E02F0D" w:rsidRPr="00E02F0D" w:rsidRDefault="00E02F0D" w:rsidP="00E02F0D">
      <w:pPr>
        <w:spacing w:after="0" w:line="240" w:lineRule="auto"/>
        <w:ind w:left="10" w:right="53" w:firstLine="710"/>
        <w:jc w:val="both"/>
        <w:rPr>
          <w:rFonts w:ascii="Palatino Linotype" w:eastAsia="Palatino Linotype" w:hAnsi="Palatino Linotype" w:cs="Palatino Linotype"/>
          <w:color w:val="000000"/>
          <w:szCs w:val="24"/>
        </w:rPr>
      </w:pPr>
      <w:r w:rsidRPr="00E02F0D">
        <w:rPr>
          <w:rFonts w:ascii="Palatino Linotype" w:eastAsia="Palatino Linotype" w:hAnsi="Palatino Linotype" w:cs="Palatino Linotype"/>
          <w:b/>
          <w:color w:val="000000"/>
          <w:szCs w:val="24"/>
        </w:rPr>
        <w:t>Shunning</w:t>
      </w:r>
      <w:r w:rsidRPr="00E02F0D">
        <w:rPr>
          <w:rFonts w:ascii="Palatino Linotype" w:eastAsia="Palatino Linotype" w:hAnsi="Palatino Linotype" w:cs="Palatino Linotype"/>
          <w:color w:val="000000"/>
          <w:szCs w:val="24"/>
        </w:rPr>
        <w:t xml:space="preserve">. She and her bastard child would be shunned. </w:t>
      </w:r>
    </w:p>
    <w:p w14:paraId="3985F4A7" w14:textId="77777777" w:rsidR="00E02F0D" w:rsidRPr="00E02F0D" w:rsidRDefault="00E02F0D" w:rsidP="00E02F0D">
      <w:pPr>
        <w:spacing w:after="0" w:line="240" w:lineRule="auto"/>
        <w:ind w:left="720" w:right="53"/>
        <w:jc w:val="both"/>
        <w:rPr>
          <w:rFonts w:ascii="Palatino Linotype" w:eastAsia="Palatino Linotype" w:hAnsi="Palatino Linotype" w:cs="Palatino Linotype"/>
          <w:color w:val="000000"/>
          <w:szCs w:val="24"/>
        </w:rPr>
      </w:pPr>
      <w:r w:rsidRPr="00E02F0D">
        <w:rPr>
          <w:rFonts w:ascii="Palatino Linotype" w:eastAsia="Palatino Linotype" w:hAnsi="Palatino Linotype" w:cs="Palatino Linotype"/>
          <w:b/>
          <w:color w:val="000000"/>
          <w:szCs w:val="24"/>
        </w:rPr>
        <w:t>Remarriage</w:t>
      </w:r>
      <w:r w:rsidRPr="00E02F0D">
        <w:rPr>
          <w:rFonts w:ascii="Palatino Linotype" w:eastAsia="Palatino Linotype" w:hAnsi="Palatino Linotype" w:cs="Palatino Linotype"/>
          <w:color w:val="000000"/>
          <w:szCs w:val="24"/>
        </w:rPr>
        <w:t xml:space="preserve">. The stigma of her supposed adultery would remain with her and taint the   reputation of any husband.  </w:t>
      </w:r>
    </w:p>
    <w:p w14:paraId="63078F12" w14:textId="77777777" w:rsidR="00E02F0D" w:rsidRPr="00E02F0D" w:rsidRDefault="00E02F0D" w:rsidP="00E02F0D">
      <w:pPr>
        <w:spacing w:after="26" w:line="250" w:lineRule="auto"/>
        <w:ind w:left="10" w:right="53" w:hanging="10"/>
        <w:jc w:val="both"/>
        <w:rPr>
          <w:rFonts w:ascii="Palatino Linotype" w:eastAsia="Palatino Linotype" w:hAnsi="Palatino Linotype" w:cs="Palatino Linotype"/>
          <w:color w:val="000000"/>
          <w:szCs w:val="24"/>
        </w:rPr>
      </w:pPr>
      <w:r w:rsidRPr="00E02F0D">
        <w:rPr>
          <w:rFonts w:ascii="Palatino Linotype" w:eastAsia="Palatino Linotype" w:hAnsi="Palatino Linotype" w:cs="Palatino Linotype"/>
          <w:color w:val="000000"/>
          <w:szCs w:val="24"/>
        </w:rPr>
        <w:t>What do we know about Joseph, stepfather of Jesus</w:t>
      </w:r>
    </w:p>
    <w:p w14:paraId="34088EAA" w14:textId="77777777" w:rsidR="00E02F0D" w:rsidRPr="00E02F0D" w:rsidRDefault="00E02F0D" w:rsidP="00E02F0D">
      <w:pPr>
        <w:spacing w:after="0" w:line="240" w:lineRule="auto"/>
        <w:ind w:left="10" w:right="53" w:hanging="10"/>
        <w:jc w:val="both"/>
        <w:rPr>
          <w:rFonts w:ascii="Palatino Linotype" w:eastAsia="Palatino Linotype" w:hAnsi="Palatino Linotype" w:cs="Palatino Linotype"/>
          <w:color w:val="000000"/>
          <w:szCs w:val="24"/>
        </w:rPr>
      </w:pPr>
    </w:p>
    <w:p w14:paraId="4755E387" w14:textId="77777777" w:rsidR="00E02F0D" w:rsidRPr="00E02F0D" w:rsidRDefault="00E02F0D" w:rsidP="00E02F0D">
      <w:pPr>
        <w:spacing w:after="0" w:line="250" w:lineRule="auto"/>
        <w:ind w:left="7" w:firstLine="289"/>
        <w:jc w:val="both"/>
        <w:rPr>
          <w:rFonts w:ascii="Palatino Linotype" w:eastAsia="Palatino Linotype" w:hAnsi="Palatino Linotype" w:cs="Palatino Linotype"/>
          <w:color w:val="000000"/>
          <w:sz w:val="24"/>
          <w:szCs w:val="24"/>
        </w:rPr>
      </w:pPr>
      <w:r w:rsidRPr="00E02F0D">
        <w:rPr>
          <w:rFonts w:ascii="Palatino Linotype" w:eastAsia="Palatino Linotype" w:hAnsi="Palatino Linotype" w:cs="Palatino Linotype"/>
          <w:color w:val="000000"/>
          <w:sz w:val="24"/>
          <w:szCs w:val="24"/>
        </w:rPr>
        <w:t xml:space="preserve">Q1. (Matthew 1:19) What were Mary’s options being pregnant and carrying a baby not her husband’s? What could have happened to Mary? </w:t>
      </w:r>
    </w:p>
    <w:p w14:paraId="45068EBB" w14:textId="77777777" w:rsidR="00E02F0D" w:rsidRPr="00E02F0D" w:rsidRDefault="00E02F0D" w:rsidP="00E02F0D">
      <w:pPr>
        <w:spacing w:after="0" w:line="250" w:lineRule="auto"/>
        <w:ind w:left="7" w:firstLine="289"/>
        <w:jc w:val="both"/>
        <w:rPr>
          <w:rFonts w:ascii="Palatino Linotype" w:eastAsia="Palatino Linotype" w:hAnsi="Palatino Linotype" w:cs="Palatino Linotype"/>
          <w:color w:val="000000"/>
          <w:sz w:val="24"/>
          <w:szCs w:val="24"/>
        </w:rPr>
      </w:pPr>
      <w:r w:rsidRPr="00E02F0D">
        <w:rPr>
          <w:rFonts w:ascii="Palatino Linotype" w:eastAsia="Palatino Linotype" w:hAnsi="Palatino Linotype" w:cs="Palatino Linotype"/>
          <w:color w:val="000000"/>
          <w:sz w:val="24"/>
          <w:szCs w:val="24"/>
        </w:rPr>
        <w:t>Q2. How would you have felt in Joseph’s place in verse 19? What would be the first thing you would do if you were Joseph? What would you say to your family and friends? What would you be saying (praying) to God?</w:t>
      </w:r>
    </w:p>
    <w:p w14:paraId="279E69DC" w14:textId="77777777" w:rsidR="00E02F0D" w:rsidRPr="00E02F0D" w:rsidRDefault="00E02F0D" w:rsidP="00E02F0D">
      <w:pPr>
        <w:spacing w:after="0" w:line="250" w:lineRule="auto"/>
        <w:ind w:left="7" w:firstLine="289"/>
        <w:jc w:val="both"/>
        <w:rPr>
          <w:rFonts w:ascii="Palatino Linotype" w:eastAsia="Palatino Linotype" w:hAnsi="Palatino Linotype" w:cs="Palatino Linotype"/>
          <w:color w:val="000000"/>
          <w:sz w:val="24"/>
          <w:szCs w:val="24"/>
        </w:rPr>
      </w:pPr>
      <w:r w:rsidRPr="00E02F0D">
        <w:rPr>
          <w:rFonts w:ascii="Palatino Linotype" w:eastAsia="Palatino Linotype" w:hAnsi="Palatino Linotype" w:cs="Palatino Linotype"/>
          <w:color w:val="000000"/>
          <w:sz w:val="24"/>
          <w:szCs w:val="24"/>
        </w:rPr>
        <w:t xml:space="preserve">Q3. What kind of character did Joseph exhibit by deciding to divorce Mary quietly and </w:t>
      </w:r>
    </w:p>
    <w:p w14:paraId="034FF32B" w14:textId="77777777" w:rsidR="00E02F0D" w:rsidRPr="00E02F0D" w:rsidRDefault="00E02F0D" w:rsidP="00E02F0D">
      <w:pPr>
        <w:spacing w:after="0" w:line="250" w:lineRule="auto"/>
        <w:ind w:left="10" w:hanging="10"/>
        <w:jc w:val="both"/>
        <w:rPr>
          <w:rFonts w:ascii="Palatino Linotype" w:eastAsia="Palatino Linotype" w:hAnsi="Palatino Linotype" w:cs="Palatino Linotype"/>
          <w:color w:val="000000"/>
          <w:sz w:val="24"/>
          <w:szCs w:val="24"/>
        </w:rPr>
      </w:pPr>
      <w:r w:rsidRPr="00E02F0D">
        <w:rPr>
          <w:rFonts w:ascii="Palatino Linotype" w:eastAsia="Palatino Linotype" w:hAnsi="Palatino Linotype" w:cs="Palatino Linotype"/>
          <w:color w:val="000000"/>
          <w:sz w:val="24"/>
          <w:szCs w:val="24"/>
        </w:rPr>
        <w:t xml:space="preserve">leniently? </w:t>
      </w:r>
    </w:p>
    <w:p w14:paraId="2D306EB9" w14:textId="77777777" w:rsidR="00E02F0D" w:rsidRPr="00E02F0D" w:rsidRDefault="00E02F0D" w:rsidP="00E02F0D">
      <w:pPr>
        <w:spacing w:after="0"/>
        <w:ind w:left="295"/>
        <w:rPr>
          <w:rFonts w:ascii="Palatino Linotype" w:eastAsia="Palatino Linotype" w:hAnsi="Palatino Linotype" w:cs="Palatino Linotype"/>
          <w:color w:val="000000"/>
          <w:sz w:val="24"/>
          <w:szCs w:val="24"/>
        </w:rPr>
      </w:pPr>
      <w:r w:rsidRPr="00E02F0D">
        <w:rPr>
          <w:rFonts w:ascii="Palatino Linotype" w:eastAsia="Palatino Linotype" w:hAnsi="Palatino Linotype" w:cs="Palatino Linotype"/>
          <w:color w:val="000000"/>
          <w:sz w:val="24"/>
          <w:szCs w:val="24"/>
        </w:rPr>
        <w:t xml:space="preserve"> Q3. (Matthew 1:21) What is the difference between the angels’ appearance to Joseph and to Mary? Why do you think the angel gave the name to both Mary (Luke 1:31) and Joseph independently? </w:t>
      </w:r>
    </w:p>
    <w:p w14:paraId="3614683B" w14:textId="77777777" w:rsidR="00E02F0D" w:rsidRPr="00E02F0D" w:rsidRDefault="00E02F0D" w:rsidP="00E02F0D">
      <w:pPr>
        <w:spacing w:after="0"/>
        <w:ind w:left="295"/>
        <w:rPr>
          <w:rFonts w:ascii="Palatino Linotype" w:eastAsia="Palatino Linotype" w:hAnsi="Palatino Linotype" w:cs="Palatino Linotype"/>
          <w:color w:val="000000"/>
          <w:sz w:val="24"/>
          <w:szCs w:val="24"/>
        </w:rPr>
      </w:pPr>
      <w:r w:rsidRPr="00E02F0D">
        <w:rPr>
          <w:rFonts w:ascii="Palatino Linotype" w:eastAsia="Palatino Linotype" w:hAnsi="Palatino Linotype" w:cs="Palatino Linotype"/>
          <w:color w:val="000000"/>
          <w:sz w:val="24"/>
          <w:szCs w:val="24"/>
        </w:rPr>
        <w:t>Q4. Look at the genealogies of Joseph (Matthew 1:1-) and of Mary (Luke 3:23-38). What’s the same and what’s different about them? Why was it so important for Joseph to be a descendant of David?</w:t>
      </w:r>
    </w:p>
    <w:p w14:paraId="47EF72AE" w14:textId="77777777" w:rsidR="00E02F0D" w:rsidRPr="00E02F0D" w:rsidRDefault="00E02F0D" w:rsidP="00E02F0D">
      <w:pPr>
        <w:spacing w:after="0"/>
        <w:ind w:left="294"/>
        <w:rPr>
          <w:rFonts w:ascii="Palatino Linotype" w:eastAsia="Palatino Linotype" w:hAnsi="Palatino Linotype" w:cs="Palatino Linotype"/>
          <w:color w:val="000000"/>
          <w:sz w:val="24"/>
          <w:szCs w:val="24"/>
        </w:rPr>
      </w:pPr>
      <w:r w:rsidRPr="00E02F0D">
        <w:rPr>
          <w:rFonts w:ascii="Palatino Linotype" w:eastAsia="Palatino Linotype" w:hAnsi="Palatino Linotype" w:cs="Palatino Linotype"/>
          <w:color w:val="000000"/>
          <w:sz w:val="24"/>
          <w:szCs w:val="24"/>
        </w:rPr>
        <w:t xml:space="preserve"> Q5. (Matthew 1:23) How did the prophetic concept of the virgin conception and the name “Immanuel” find their fullness in the birth of Jesus to Mary? </w:t>
      </w:r>
    </w:p>
    <w:p w14:paraId="480F4F7B" w14:textId="77777777" w:rsidR="00E02F0D" w:rsidRPr="00E02F0D" w:rsidRDefault="00E02F0D" w:rsidP="00E02F0D">
      <w:pPr>
        <w:spacing w:after="0"/>
        <w:ind w:left="289"/>
        <w:rPr>
          <w:rFonts w:ascii="Palatino Linotype" w:eastAsia="Palatino Linotype" w:hAnsi="Palatino Linotype" w:cs="Palatino Linotype"/>
          <w:color w:val="000000"/>
          <w:sz w:val="24"/>
          <w:szCs w:val="24"/>
        </w:rPr>
      </w:pPr>
      <w:r w:rsidRPr="00E02F0D">
        <w:rPr>
          <w:rFonts w:ascii="Palatino Linotype" w:eastAsia="Palatino Linotype" w:hAnsi="Palatino Linotype" w:cs="Palatino Linotype"/>
          <w:color w:val="000000"/>
          <w:sz w:val="24"/>
          <w:szCs w:val="24"/>
        </w:rPr>
        <w:t xml:space="preserve"> Q6. (1:24‐25) What does Joseph accepting Mary as his wife say about his character? What is the significance for prophetic fulfillment of Jesus as a Son of David that Joseph “named” the child “Jesus”? </w:t>
      </w:r>
    </w:p>
    <w:p w14:paraId="0E690C76" w14:textId="77777777" w:rsidR="00E02F0D" w:rsidRPr="00E02F0D" w:rsidRDefault="00E02F0D" w:rsidP="00E02F0D">
      <w:pPr>
        <w:spacing w:after="0"/>
        <w:ind w:left="289"/>
        <w:rPr>
          <w:rFonts w:ascii="Palatino Linotype" w:eastAsia="Palatino Linotype" w:hAnsi="Palatino Linotype" w:cs="Palatino Linotype"/>
          <w:color w:val="000000"/>
          <w:sz w:val="24"/>
          <w:szCs w:val="24"/>
        </w:rPr>
      </w:pPr>
      <w:r w:rsidRPr="00E02F0D">
        <w:rPr>
          <w:rFonts w:ascii="Palatino Linotype" w:eastAsia="Palatino Linotype" w:hAnsi="Palatino Linotype" w:cs="Palatino Linotype"/>
          <w:color w:val="000000"/>
          <w:sz w:val="24"/>
          <w:szCs w:val="24"/>
        </w:rPr>
        <w:t xml:space="preserve">Q7. (2:13-23) What relocation options face Joseph? How did God use prophecy, dreams, faith, and circumstances to guide Joseph? How do you see God working in your life? </w:t>
      </w:r>
    </w:p>
    <w:p w14:paraId="6F0FB81F" w14:textId="77777777" w:rsidR="00E02F0D" w:rsidRPr="00E02F0D" w:rsidRDefault="00E02F0D" w:rsidP="00E02F0D">
      <w:pPr>
        <w:spacing w:after="0"/>
        <w:ind w:left="289"/>
        <w:rPr>
          <w:rFonts w:ascii="Palatino Linotype" w:eastAsia="Palatino Linotype" w:hAnsi="Palatino Linotype" w:cs="Palatino Linotype"/>
          <w:color w:val="000000"/>
          <w:sz w:val="24"/>
          <w:szCs w:val="24"/>
        </w:rPr>
      </w:pPr>
      <w:r w:rsidRPr="00E02F0D">
        <w:rPr>
          <w:rFonts w:ascii="Palatino Linotype" w:eastAsia="Palatino Linotype" w:hAnsi="Palatino Linotype" w:cs="Palatino Linotype"/>
          <w:color w:val="000000"/>
          <w:sz w:val="24"/>
          <w:szCs w:val="24"/>
        </w:rPr>
        <w:t xml:space="preserve">Q8. From Joseph’s responsiveness, what do you learn about faith and obedience?  </w:t>
      </w:r>
    </w:p>
    <w:p w14:paraId="53E41BE8" w14:textId="77777777" w:rsidR="007506D3" w:rsidRDefault="007506D3"/>
    <w:sectPr w:rsidR="007506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F0D"/>
    <w:rsid w:val="00022967"/>
    <w:rsid w:val="007506D3"/>
    <w:rsid w:val="00A72907"/>
    <w:rsid w:val="00AF2A95"/>
    <w:rsid w:val="00E02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71762"/>
  <w15:chartTrackingRefBased/>
  <w15:docId w15:val="{C6F15A26-23DF-4B1D-A9AB-552F7AA5B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2F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2F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2F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2F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2F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2F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2F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2F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2F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F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2F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2F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2F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2F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2F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2F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2F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2F0D"/>
    <w:rPr>
      <w:rFonts w:eastAsiaTheme="majorEastAsia" w:cstheme="majorBidi"/>
      <w:color w:val="272727" w:themeColor="text1" w:themeTint="D8"/>
    </w:rPr>
  </w:style>
  <w:style w:type="paragraph" w:styleId="Title">
    <w:name w:val="Title"/>
    <w:basedOn w:val="Normal"/>
    <w:next w:val="Normal"/>
    <w:link w:val="TitleChar"/>
    <w:uiPriority w:val="10"/>
    <w:qFormat/>
    <w:rsid w:val="00E02F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2F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2F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2F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2F0D"/>
    <w:pPr>
      <w:spacing w:before="160"/>
      <w:jc w:val="center"/>
    </w:pPr>
    <w:rPr>
      <w:i/>
      <w:iCs/>
      <w:color w:val="404040" w:themeColor="text1" w:themeTint="BF"/>
    </w:rPr>
  </w:style>
  <w:style w:type="character" w:customStyle="1" w:styleId="QuoteChar">
    <w:name w:val="Quote Char"/>
    <w:basedOn w:val="DefaultParagraphFont"/>
    <w:link w:val="Quote"/>
    <w:uiPriority w:val="29"/>
    <w:rsid w:val="00E02F0D"/>
    <w:rPr>
      <w:i/>
      <w:iCs/>
      <w:color w:val="404040" w:themeColor="text1" w:themeTint="BF"/>
    </w:rPr>
  </w:style>
  <w:style w:type="paragraph" w:styleId="ListParagraph">
    <w:name w:val="List Paragraph"/>
    <w:basedOn w:val="Normal"/>
    <w:uiPriority w:val="34"/>
    <w:qFormat/>
    <w:rsid w:val="00E02F0D"/>
    <w:pPr>
      <w:ind w:left="720"/>
      <w:contextualSpacing/>
    </w:pPr>
  </w:style>
  <w:style w:type="character" w:styleId="IntenseEmphasis">
    <w:name w:val="Intense Emphasis"/>
    <w:basedOn w:val="DefaultParagraphFont"/>
    <w:uiPriority w:val="21"/>
    <w:qFormat/>
    <w:rsid w:val="00E02F0D"/>
    <w:rPr>
      <w:i/>
      <w:iCs/>
      <w:color w:val="0F4761" w:themeColor="accent1" w:themeShade="BF"/>
    </w:rPr>
  </w:style>
  <w:style w:type="paragraph" w:styleId="IntenseQuote">
    <w:name w:val="Intense Quote"/>
    <w:basedOn w:val="Normal"/>
    <w:next w:val="Normal"/>
    <w:link w:val="IntenseQuoteChar"/>
    <w:uiPriority w:val="30"/>
    <w:qFormat/>
    <w:rsid w:val="00E02F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2F0D"/>
    <w:rPr>
      <w:i/>
      <w:iCs/>
      <w:color w:val="0F4761" w:themeColor="accent1" w:themeShade="BF"/>
    </w:rPr>
  </w:style>
  <w:style w:type="character" w:styleId="IntenseReference">
    <w:name w:val="Intense Reference"/>
    <w:basedOn w:val="DefaultParagraphFont"/>
    <w:uiPriority w:val="32"/>
    <w:qFormat/>
    <w:rsid w:val="00E02F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291</Words>
  <Characters>1662</Characters>
  <Application>Microsoft Office Word</Application>
  <DocSecurity>0</DocSecurity>
  <Lines>13</Lines>
  <Paragraphs>3</Paragraphs>
  <ScaleCrop>false</ScaleCrop>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Beske</dc:creator>
  <cp:keywords/>
  <dc:description/>
  <cp:lastModifiedBy>Michael Beske</cp:lastModifiedBy>
  <cp:revision>1</cp:revision>
  <dcterms:created xsi:type="dcterms:W3CDTF">2024-12-11T13:19:00Z</dcterms:created>
  <dcterms:modified xsi:type="dcterms:W3CDTF">2024-12-11T13:20:00Z</dcterms:modified>
</cp:coreProperties>
</file>